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325" w:rsidRPr="00FD5325" w:rsidRDefault="00FD5325" w:rsidP="00FD5325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D53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400A9429" wp14:editId="70E2B937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5325" w:rsidRPr="00FD5325" w:rsidRDefault="00FD5325" w:rsidP="00FD532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9775574"/>
      <w:r w:rsidRPr="00FD5325">
        <w:rPr>
          <w:rFonts w:ascii="Times New Roman" w:hAnsi="Times New Roman" w:cs="Times New Roman"/>
          <w:sz w:val="28"/>
          <w:szCs w:val="28"/>
        </w:rPr>
        <w:t>Дзержинско-Тасеевский муниципальный округ</w:t>
      </w:r>
    </w:p>
    <w:p w:rsidR="00FD5325" w:rsidRPr="00FD5325" w:rsidRDefault="00FD5325" w:rsidP="00FD5325">
      <w:pPr>
        <w:jc w:val="center"/>
        <w:rPr>
          <w:rFonts w:ascii="Times New Roman" w:hAnsi="Times New Roman" w:cs="Times New Roman"/>
          <w:sz w:val="28"/>
          <w:szCs w:val="28"/>
        </w:rPr>
      </w:pPr>
      <w:r w:rsidRPr="00FD5325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FD5325" w:rsidRPr="00FD5325" w:rsidRDefault="00FD5325" w:rsidP="00FD5325">
      <w:pPr>
        <w:jc w:val="center"/>
        <w:rPr>
          <w:rFonts w:ascii="Times New Roman" w:hAnsi="Times New Roman" w:cs="Times New Roman"/>
          <w:sz w:val="28"/>
          <w:szCs w:val="28"/>
        </w:rPr>
      </w:pPr>
      <w:r w:rsidRPr="00FD5325">
        <w:rPr>
          <w:rFonts w:ascii="Times New Roman" w:hAnsi="Times New Roman" w:cs="Times New Roman"/>
          <w:sz w:val="28"/>
          <w:szCs w:val="28"/>
        </w:rPr>
        <w:t>Дзержинско-Тасеевский окружной Совет депутатов</w:t>
      </w:r>
    </w:p>
    <w:p w:rsidR="00FD5325" w:rsidRPr="00FD5325" w:rsidRDefault="00FD5325" w:rsidP="00FD532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D5325" w:rsidRPr="00FD5325" w:rsidRDefault="00FD5325" w:rsidP="00FD53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5325">
        <w:rPr>
          <w:rFonts w:ascii="Times New Roman" w:hAnsi="Times New Roman" w:cs="Times New Roman"/>
          <w:b/>
          <w:sz w:val="32"/>
          <w:szCs w:val="32"/>
        </w:rPr>
        <w:t>РЕШЕНИЕ</w:t>
      </w:r>
    </w:p>
    <w:bookmarkEnd w:id="0"/>
    <w:p w:rsidR="00FD5325" w:rsidRPr="00FD5325" w:rsidRDefault="00FD5325" w:rsidP="00FD53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87"/>
        <w:gridCol w:w="3233"/>
        <w:gridCol w:w="3151"/>
      </w:tblGrid>
      <w:tr w:rsidR="00FD5325" w:rsidRPr="00FD5325" w:rsidTr="00B74658">
        <w:tc>
          <w:tcPr>
            <w:tcW w:w="1665" w:type="pct"/>
            <w:shd w:val="clear" w:color="auto" w:fill="auto"/>
          </w:tcPr>
          <w:p w:rsidR="00FD5325" w:rsidRPr="00FD5325" w:rsidRDefault="00FD5325" w:rsidP="00B74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5325">
              <w:rPr>
                <w:rFonts w:ascii="Times New Roman" w:hAnsi="Times New Roman" w:cs="Times New Roman"/>
                <w:sz w:val="28"/>
                <w:szCs w:val="28"/>
              </w:rPr>
              <w:t>«04» декабря 2025 г.</w:t>
            </w:r>
          </w:p>
        </w:tc>
        <w:tc>
          <w:tcPr>
            <w:tcW w:w="1689" w:type="pct"/>
            <w:shd w:val="clear" w:color="auto" w:fill="auto"/>
          </w:tcPr>
          <w:p w:rsidR="00FD5325" w:rsidRPr="00FD5325" w:rsidRDefault="00FD5325" w:rsidP="00B746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325">
              <w:rPr>
                <w:rFonts w:ascii="Times New Roman" w:hAnsi="Times New Roman" w:cs="Times New Roman"/>
                <w:sz w:val="28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FD5325" w:rsidRPr="00FD5325" w:rsidRDefault="00FD5325" w:rsidP="00FD532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5325">
              <w:rPr>
                <w:rFonts w:ascii="Times New Roman" w:hAnsi="Times New Roman" w:cs="Times New Roman"/>
                <w:sz w:val="28"/>
                <w:szCs w:val="28"/>
              </w:rPr>
              <w:t>№ 4-3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5325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</w:p>
        </w:tc>
      </w:tr>
    </w:tbl>
    <w:p w:rsidR="00FD5325" w:rsidRDefault="00FD5325" w:rsidP="00FD5325">
      <w:pPr>
        <w:contextualSpacing/>
        <w:jc w:val="both"/>
      </w:pPr>
    </w:p>
    <w:p w:rsidR="002F7364" w:rsidRPr="00723D90" w:rsidRDefault="002F7364" w:rsidP="00FD5325">
      <w:pPr>
        <w:spacing w:after="0" w:line="240" w:lineRule="auto"/>
        <w:ind w:right="4535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О внесении изменений в решение Тасеевского районного Совета</w:t>
      </w:r>
    </w:p>
    <w:p w:rsidR="002F7364" w:rsidRPr="00723D90" w:rsidRDefault="002F7364" w:rsidP="00FD5325">
      <w:pPr>
        <w:spacing w:after="0" w:line="240" w:lineRule="auto"/>
        <w:ind w:right="4535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депутатов от 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Pr="00723D90">
        <w:rPr>
          <w:rFonts w:ascii="Times New Roman" w:hAnsi="Times New Roman" w:cs="Times New Roman"/>
          <w:sz w:val="28"/>
          <w:szCs w:val="28"/>
        </w:rPr>
        <w:t>.12.20</w:t>
      </w:r>
      <w:r w:rsidR="00D27C21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4</w:t>
      </w:r>
      <w:r w:rsidRPr="00723D90">
        <w:rPr>
          <w:rFonts w:ascii="Times New Roman" w:hAnsi="Times New Roman" w:cs="Times New Roman"/>
          <w:sz w:val="28"/>
          <w:szCs w:val="28"/>
        </w:rPr>
        <w:t xml:space="preserve"> №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EA4F97" w:rsidRPr="00723D90">
        <w:rPr>
          <w:rFonts w:ascii="Times New Roman" w:hAnsi="Times New Roman" w:cs="Times New Roman"/>
          <w:sz w:val="28"/>
          <w:szCs w:val="28"/>
        </w:rPr>
        <w:t>40-2</w:t>
      </w:r>
      <w:r w:rsidRPr="00723D90">
        <w:rPr>
          <w:rFonts w:ascii="Times New Roman" w:hAnsi="Times New Roman" w:cs="Times New Roman"/>
          <w:sz w:val="28"/>
          <w:szCs w:val="28"/>
        </w:rPr>
        <w:t xml:space="preserve"> «О районном бюджете на 20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="00AF59D2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C7278B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6</w:t>
      </w:r>
      <w:r w:rsidRPr="00723D90">
        <w:rPr>
          <w:rFonts w:ascii="Times New Roman" w:hAnsi="Times New Roman" w:cs="Times New Roman"/>
          <w:sz w:val="28"/>
          <w:szCs w:val="28"/>
        </w:rPr>
        <w:t>-202</w:t>
      </w:r>
      <w:r w:rsidR="00EA4F97" w:rsidRPr="00723D90">
        <w:rPr>
          <w:rFonts w:ascii="Times New Roman" w:hAnsi="Times New Roman" w:cs="Times New Roman"/>
          <w:sz w:val="28"/>
          <w:szCs w:val="28"/>
        </w:rPr>
        <w:t>7</w:t>
      </w:r>
      <w:r w:rsidRPr="00723D90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2F7364" w:rsidRPr="00723D90" w:rsidRDefault="002F7364" w:rsidP="002F73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54A" w:rsidRPr="0065554A" w:rsidRDefault="002F7364" w:rsidP="00655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6555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65554A" w:rsidRPr="006555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частью 2 статьи 16 Федерального закона от 20.03.2025 № 33-ФЗ «Об общих принципах организации местного самоуправления в единой системе публичной власти», пунктом 4 статьи 32 Закона Красноярского края от 15.05.2025 № 9-3914 «О территориальной организации местного самоуправления в Красноярском крае», </w:t>
      </w:r>
      <w:r w:rsidR="0065554A" w:rsidRPr="006555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Дзержинско-Тасеевский окружной Совет депутатов</w:t>
      </w:r>
      <w:r w:rsidR="0065554A" w:rsidRPr="006555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РЕШИЛ</w:t>
      </w:r>
      <w:r w:rsidR="0065554A" w:rsidRPr="00723D90">
        <w:rPr>
          <w:rFonts w:ascii="Times New Roman" w:hAnsi="Times New Roman" w:cs="Times New Roman"/>
          <w:sz w:val="28"/>
          <w:szCs w:val="28"/>
        </w:rPr>
        <w:t>:</w:t>
      </w:r>
    </w:p>
    <w:p w:rsidR="002F7364" w:rsidRPr="00723D90" w:rsidRDefault="002F7364" w:rsidP="00DF1B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1.Внести в решение Тасеевского районного Совета депутатов от 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Pr="00723D90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D27C21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 xml:space="preserve">4 </w:t>
      </w:r>
      <w:r w:rsidRPr="00723D9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EA4F97" w:rsidRPr="00723D90">
        <w:rPr>
          <w:rFonts w:ascii="Times New Roman" w:hAnsi="Times New Roman" w:cs="Times New Roman"/>
          <w:sz w:val="28"/>
          <w:szCs w:val="28"/>
        </w:rPr>
        <w:t>40-2</w:t>
      </w:r>
      <w:r w:rsidRPr="00723D90">
        <w:rPr>
          <w:rFonts w:ascii="Times New Roman" w:hAnsi="Times New Roman" w:cs="Times New Roman"/>
          <w:sz w:val="28"/>
          <w:szCs w:val="28"/>
        </w:rPr>
        <w:t xml:space="preserve"> «О районном бюджете на 20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Pr="00723D90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F59D2" w:rsidRPr="00723D90">
        <w:rPr>
          <w:rFonts w:ascii="Times New Roman" w:hAnsi="Times New Roman" w:cs="Times New Roman"/>
          <w:sz w:val="28"/>
          <w:szCs w:val="28"/>
        </w:rPr>
        <w:t>2</w:t>
      </w:r>
      <w:r w:rsidR="00EA4F97" w:rsidRPr="00723D90">
        <w:rPr>
          <w:rFonts w:ascii="Times New Roman" w:hAnsi="Times New Roman" w:cs="Times New Roman"/>
          <w:sz w:val="28"/>
          <w:szCs w:val="28"/>
        </w:rPr>
        <w:t>6</w:t>
      </w:r>
      <w:r w:rsidRPr="00723D90">
        <w:rPr>
          <w:rFonts w:ascii="Times New Roman" w:hAnsi="Times New Roman" w:cs="Times New Roman"/>
          <w:sz w:val="28"/>
          <w:szCs w:val="28"/>
        </w:rPr>
        <w:t>-202</w:t>
      </w:r>
      <w:r w:rsidR="00EA4F97" w:rsidRPr="00723D90">
        <w:rPr>
          <w:rFonts w:ascii="Times New Roman" w:hAnsi="Times New Roman" w:cs="Times New Roman"/>
          <w:sz w:val="28"/>
          <w:szCs w:val="28"/>
        </w:rPr>
        <w:t>7</w:t>
      </w:r>
      <w:r w:rsidRPr="00723D90">
        <w:rPr>
          <w:rFonts w:ascii="Times New Roman" w:hAnsi="Times New Roman" w:cs="Times New Roman"/>
          <w:sz w:val="28"/>
          <w:szCs w:val="28"/>
        </w:rPr>
        <w:t xml:space="preserve"> годов» (далее – Решение) следующие изменения:</w:t>
      </w:r>
    </w:p>
    <w:p w:rsidR="002F7364" w:rsidRPr="00723D90" w:rsidRDefault="006F3BD1" w:rsidP="00DF1BC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П</w:t>
      </w:r>
      <w:r w:rsidR="002F7364" w:rsidRPr="00723D90">
        <w:rPr>
          <w:rFonts w:ascii="Times New Roman" w:hAnsi="Times New Roman" w:cs="Times New Roman"/>
          <w:sz w:val="28"/>
          <w:szCs w:val="28"/>
        </w:rPr>
        <w:t>ункт</w:t>
      </w:r>
      <w:r w:rsidR="00790EBD" w:rsidRPr="00723D90">
        <w:rPr>
          <w:rFonts w:ascii="Times New Roman" w:hAnsi="Times New Roman" w:cs="Times New Roman"/>
          <w:sz w:val="28"/>
          <w:szCs w:val="28"/>
        </w:rPr>
        <w:t>ы 1,2</w:t>
      </w:r>
      <w:r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2F7364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2F7364" w:rsidRPr="00723D90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D15B36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C92039" w:rsidRPr="00723D9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2F7364" w:rsidRPr="00723D9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8253A" w:rsidRPr="00723D90" w:rsidRDefault="006F3BD1" w:rsidP="00DF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«1. </w:t>
      </w:r>
      <w:r w:rsidR="0078253A" w:rsidRPr="00723D90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202</w:t>
      </w:r>
      <w:r w:rsidR="00EA4F97" w:rsidRPr="00723D90">
        <w:rPr>
          <w:rFonts w:ascii="Times New Roman" w:hAnsi="Times New Roman" w:cs="Times New Roman"/>
          <w:sz w:val="28"/>
          <w:szCs w:val="28"/>
        </w:rPr>
        <w:t>5</w:t>
      </w:r>
      <w:r w:rsidR="0078253A" w:rsidRPr="00723D90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253A" w:rsidRPr="00723D90" w:rsidRDefault="0078253A" w:rsidP="00B44D4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прогнозируемый общий объем до</w:t>
      </w:r>
      <w:r w:rsidR="00723D90" w:rsidRPr="00723D90">
        <w:rPr>
          <w:rFonts w:ascii="Times New Roman" w:hAnsi="Times New Roman" w:cs="Times New Roman"/>
          <w:sz w:val="28"/>
          <w:szCs w:val="28"/>
        </w:rPr>
        <w:t>ходов районного бюджета в сумме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1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027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762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821,16</w:t>
      </w:r>
      <w:r w:rsidR="000B0FEC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рублей;</w:t>
      </w:r>
    </w:p>
    <w:p w:rsidR="0078253A" w:rsidRPr="00723D90" w:rsidRDefault="0078253A" w:rsidP="00723D9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общий объем рас</w:t>
      </w:r>
      <w:r w:rsidR="00723D90">
        <w:rPr>
          <w:rFonts w:ascii="Times New Roman" w:hAnsi="Times New Roman" w:cs="Times New Roman"/>
          <w:sz w:val="28"/>
          <w:szCs w:val="28"/>
        </w:rPr>
        <w:t xml:space="preserve">ходов районного бюджета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1</w:t>
      </w:r>
      <w:r w:rsidR="00723D90" w:rsidRPr="00723D90">
        <w:rPr>
          <w:rFonts w:ascii="Times New Roman" w:hAnsi="Times New Roman" w:cs="Times New Roman"/>
          <w:sz w:val="28"/>
          <w:szCs w:val="28"/>
        </w:rPr>
        <w:t> </w:t>
      </w:r>
      <w:r w:rsidR="005C1EC2" w:rsidRPr="00723D90">
        <w:rPr>
          <w:rFonts w:ascii="Times New Roman" w:hAnsi="Times New Roman" w:cs="Times New Roman"/>
          <w:sz w:val="28"/>
          <w:szCs w:val="28"/>
        </w:rPr>
        <w:t>034</w:t>
      </w:r>
      <w:r w:rsidR="00723D90" w:rsidRPr="00723D90">
        <w:rPr>
          <w:rFonts w:ascii="Times New Roman" w:hAnsi="Times New Roman" w:cs="Times New Roman"/>
          <w:sz w:val="28"/>
          <w:szCs w:val="28"/>
        </w:rPr>
        <w:t> </w:t>
      </w:r>
      <w:r w:rsidR="005C1EC2" w:rsidRPr="00723D90">
        <w:rPr>
          <w:rFonts w:ascii="Times New Roman" w:hAnsi="Times New Roman" w:cs="Times New Roman"/>
          <w:sz w:val="28"/>
          <w:szCs w:val="28"/>
        </w:rPr>
        <w:t>684</w:t>
      </w:r>
      <w:r w:rsidR="00723D90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395,98</w:t>
      </w:r>
      <w:r w:rsidR="00290D4A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рублей;</w:t>
      </w:r>
    </w:p>
    <w:p w:rsidR="0078253A" w:rsidRPr="00723D90" w:rsidRDefault="0078253A" w:rsidP="00DF1BC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дефицит районного бюджета в сумме</w:t>
      </w:r>
      <w:r w:rsidR="000B0FEC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D64E51">
        <w:rPr>
          <w:rFonts w:ascii="Times New Roman" w:hAnsi="Times New Roman" w:cs="Times New Roman"/>
          <w:sz w:val="28"/>
          <w:szCs w:val="28"/>
        </w:rPr>
        <w:t xml:space="preserve">6 921 574,82 </w:t>
      </w:r>
      <w:r w:rsidRPr="00723D90">
        <w:rPr>
          <w:rFonts w:ascii="Times New Roman" w:hAnsi="Times New Roman" w:cs="Times New Roman"/>
          <w:sz w:val="28"/>
          <w:szCs w:val="28"/>
        </w:rPr>
        <w:t>рублей;</w:t>
      </w:r>
    </w:p>
    <w:p w:rsidR="0078253A" w:rsidRPr="00723D90" w:rsidRDefault="0078253A" w:rsidP="00DF1BC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районного бюджета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6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921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574,82</w:t>
      </w:r>
      <w:r w:rsidR="00FC148F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рублей согласно приложению 1 к настоящему Решению</w:t>
      </w:r>
      <w:r w:rsidR="00790EBD" w:rsidRPr="00723D90">
        <w:rPr>
          <w:rFonts w:ascii="Times New Roman" w:hAnsi="Times New Roman" w:cs="Times New Roman"/>
          <w:sz w:val="28"/>
          <w:szCs w:val="28"/>
        </w:rPr>
        <w:t>.</w:t>
      </w:r>
    </w:p>
    <w:p w:rsidR="00790EBD" w:rsidRPr="00723D90" w:rsidRDefault="00790EBD" w:rsidP="00790E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районного бюджета на 2026 год и на 2027 год:</w:t>
      </w:r>
    </w:p>
    <w:p w:rsidR="00790EBD" w:rsidRPr="00723D90" w:rsidRDefault="00790EBD" w:rsidP="005950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прогнозируемый общий объем доходов районного бюджета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833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141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328,09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 на 2026 год и в сумме </w:t>
      </w:r>
      <w:r w:rsidR="00A73854">
        <w:rPr>
          <w:rFonts w:ascii="Times New Roman" w:hAnsi="Times New Roman" w:cs="Times New Roman"/>
          <w:sz w:val="28"/>
          <w:szCs w:val="28"/>
        </w:rPr>
        <w:t>835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063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A73854">
        <w:rPr>
          <w:rFonts w:ascii="Times New Roman" w:hAnsi="Times New Roman" w:cs="Times New Roman"/>
          <w:sz w:val="28"/>
          <w:szCs w:val="28"/>
        </w:rPr>
        <w:t>046,89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 на 2027 год;</w:t>
      </w:r>
    </w:p>
    <w:p w:rsidR="00790EBD" w:rsidRPr="00723D90" w:rsidRDefault="00790EBD" w:rsidP="005950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общий объем расходов районного бюджета на 2026 год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830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041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328,09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11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016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 xml:space="preserve">900,0 рублей, и на 2027 год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835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063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046,89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22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260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400,0 рублей</w:t>
      </w:r>
    </w:p>
    <w:p w:rsidR="00790EBD" w:rsidRPr="00723D90" w:rsidRDefault="00790EBD" w:rsidP="0059500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профицит районного бюджета на 2026 год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3100000</w:t>
      </w:r>
      <w:r w:rsidRPr="00723D90">
        <w:rPr>
          <w:rFonts w:ascii="Times New Roman" w:hAnsi="Times New Roman" w:cs="Times New Roman"/>
          <w:sz w:val="28"/>
          <w:szCs w:val="28"/>
        </w:rPr>
        <w:t>,0 рублей, дефицит районного бюджета на 2027 год в сумме 0,0 рублей;</w:t>
      </w:r>
    </w:p>
    <w:p w:rsidR="00790EBD" w:rsidRPr="00723D90" w:rsidRDefault="00790EBD" w:rsidP="00595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источники финансирования профицита районного бюджета на 2026 год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100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000,0</w:t>
      </w:r>
      <w:r w:rsidRPr="00723D90">
        <w:rPr>
          <w:rFonts w:ascii="Times New Roman" w:hAnsi="Times New Roman" w:cs="Times New Roman"/>
          <w:sz w:val="28"/>
          <w:szCs w:val="28"/>
        </w:rPr>
        <w:t xml:space="preserve"> рублей, дефицита районного бюджета на 2027 год в сумме 0,0 рублей согласно приложению 1 к настоящему Решению»</w:t>
      </w:r>
      <w:r w:rsidR="00DA548B" w:rsidRPr="00723D90">
        <w:rPr>
          <w:rFonts w:ascii="Times New Roman" w:hAnsi="Times New Roman" w:cs="Times New Roman"/>
          <w:sz w:val="28"/>
          <w:szCs w:val="28"/>
        </w:rPr>
        <w:t>.</w:t>
      </w:r>
    </w:p>
    <w:p w:rsidR="00023FC0" w:rsidRPr="00723D90" w:rsidRDefault="00DA548B" w:rsidP="00790EB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1.2 </w:t>
      </w:r>
      <w:r w:rsidR="003A49F2" w:rsidRPr="00723D90">
        <w:rPr>
          <w:rFonts w:ascii="Times New Roman" w:hAnsi="Times New Roman" w:cs="Times New Roman"/>
          <w:sz w:val="28"/>
          <w:szCs w:val="28"/>
        </w:rPr>
        <w:t>В</w:t>
      </w:r>
      <w:r w:rsidR="00023FC0" w:rsidRPr="00723D90">
        <w:rPr>
          <w:rFonts w:ascii="Times New Roman" w:hAnsi="Times New Roman" w:cs="Times New Roman"/>
          <w:sz w:val="28"/>
          <w:szCs w:val="28"/>
        </w:rPr>
        <w:t xml:space="preserve"> пункте 1 статьи 12 после слов «в 2025 году в сумме» цифру «1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023FC0" w:rsidRPr="00723D90">
        <w:rPr>
          <w:rFonts w:ascii="Times New Roman" w:hAnsi="Times New Roman" w:cs="Times New Roman"/>
          <w:sz w:val="28"/>
          <w:szCs w:val="28"/>
        </w:rPr>
        <w:t>105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023FC0" w:rsidRPr="00723D90">
        <w:rPr>
          <w:rFonts w:ascii="Times New Roman" w:hAnsi="Times New Roman" w:cs="Times New Roman"/>
          <w:sz w:val="28"/>
          <w:szCs w:val="28"/>
        </w:rPr>
        <w:t>900,0» заменить цифро</w:t>
      </w:r>
      <w:r w:rsidR="003A49F2" w:rsidRPr="00723D90">
        <w:rPr>
          <w:rFonts w:ascii="Times New Roman" w:hAnsi="Times New Roman" w:cs="Times New Roman"/>
          <w:sz w:val="28"/>
          <w:szCs w:val="28"/>
        </w:rPr>
        <w:t>й</w:t>
      </w:r>
      <w:r w:rsidR="00023FC0" w:rsidRPr="00723D90">
        <w:rPr>
          <w:rFonts w:ascii="Times New Roman" w:hAnsi="Times New Roman" w:cs="Times New Roman"/>
          <w:sz w:val="28"/>
          <w:szCs w:val="28"/>
        </w:rPr>
        <w:t xml:space="preserve"> «1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023FC0" w:rsidRPr="00723D90">
        <w:rPr>
          <w:rFonts w:ascii="Times New Roman" w:hAnsi="Times New Roman" w:cs="Times New Roman"/>
          <w:sz w:val="28"/>
          <w:szCs w:val="28"/>
        </w:rPr>
        <w:t>113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023FC0" w:rsidRPr="00723D90">
        <w:rPr>
          <w:rFonts w:ascii="Times New Roman" w:hAnsi="Times New Roman" w:cs="Times New Roman"/>
          <w:sz w:val="28"/>
          <w:szCs w:val="28"/>
        </w:rPr>
        <w:t>700,0»</w:t>
      </w:r>
    </w:p>
    <w:p w:rsidR="005C1EC2" w:rsidRPr="00723D90" w:rsidRDefault="00023FC0" w:rsidP="00790EB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1.3. </w:t>
      </w:r>
      <w:r w:rsidR="003A49F2" w:rsidRPr="00723D90">
        <w:rPr>
          <w:rFonts w:ascii="Times New Roman" w:hAnsi="Times New Roman" w:cs="Times New Roman"/>
          <w:sz w:val="28"/>
          <w:szCs w:val="28"/>
        </w:rPr>
        <w:t>В пункте 1 статьи 13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после слов «в 2025 году в сумме» цифру «23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107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012,0» заменить цифрой «24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450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3A49F2" w:rsidRPr="00723D90">
        <w:rPr>
          <w:rFonts w:ascii="Times New Roman" w:hAnsi="Times New Roman" w:cs="Times New Roman"/>
          <w:sz w:val="28"/>
          <w:szCs w:val="28"/>
        </w:rPr>
        <w:t>573,0».</w:t>
      </w:r>
    </w:p>
    <w:p w:rsidR="003A49F2" w:rsidRPr="00723D90" w:rsidRDefault="003A49F2" w:rsidP="00790EB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74889">
        <w:rPr>
          <w:rFonts w:ascii="Times New Roman" w:hAnsi="Times New Roman" w:cs="Times New Roman"/>
          <w:sz w:val="28"/>
          <w:szCs w:val="28"/>
        </w:rPr>
        <w:t>1.4 В пункте 9 статьи 13 цифру «4</w:t>
      </w:r>
      <w:r w:rsidR="00723D90" w:rsidRPr="00374889">
        <w:rPr>
          <w:rFonts w:ascii="Times New Roman" w:hAnsi="Times New Roman" w:cs="Times New Roman"/>
          <w:sz w:val="28"/>
          <w:szCs w:val="28"/>
        </w:rPr>
        <w:t xml:space="preserve"> </w:t>
      </w:r>
      <w:r w:rsidRPr="00374889">
        <w:rPr>
          <w:rFonts w:ascii="Times New Roman" w:hAnsi="Times New Roman" w:cs="Times New Roman"/>
          <w:sz w:val="28"/>
          <w:szCs w:val="28"/>
        </w:rPr>
        <w:t>110</w:t>
      </w:r>
      <w:r w:rsidR="00723D90" w:rsidRPr="00374889">
        <w:rPr>
          <w:rFonts w:ascii="Times New Roman" w:hAnsi="Times New Roman" w:cs="Times New Roman"/>
          <w:sz w:val="28"/>
          <w:szCs w:val="28"/>
        </w:rPr>
        <w:t xml:space="preserve"> </w:t>
      </w:r>
      <w:r w:rsidRPr="00374889">
        <w:rPr>
          <w:rFonts w:ascii="Times New Roman" w:hAnsi="Times New Roman" w:cs="Times New Roman"/>
          <w:sz w:val="28"/>
          <w:szCs w:val="28"/>
        </w:rPr>
        <w:t>092,0» заменить цифрой «3</w:t>
      </w:r>
      <w:r w:rsidR="00723D90" w:rsidRPr="00374889">
        <w:rPr>
          <w:rFonts w:ascii="Times New Roman" w:hAnsi="Times New Roman" w:cs="Times New Roman"/>
          <w:sz w:val="28"/>
          <w:szCs w:val="28"/>
        </w:rPr>
        <w:t xml:space="preserve"> </w:t>
      </w:r>
      <w:r w:rsidRPr="00374889">
        <w:rPr>
          <w:rFonts w:ascii="Times New Roman" w:hAnsi="Times New Roman" w:cs="Times New Roman"/>
          <w:sz w:val="28"/>
          <w:szCs w:val="28"/>
        </w:rPr>
        <w:t>863</w:t>
      </w:r>
      <w:r w:rsidR="00723D90" w:rsidRPr="00374889">
        <w:rPr>
          <w:rFonts w:ascii="Times New Roman" w:hAnsi="Times New Roman" w:cs="Times New Roman"/>
          <w:sz w:val="28"/>
          <w:szCs w:val="28"/>
        </w:rPr>
        <w:t xml:space="preserve"> </w:t>
      </w:r>
      <w:r w:rsidRPr="00374889">
        <w:rPr>
          <w:rFonts w:ascii="Times New Roman" w:hAnsi="Times New Roman" w:cs="Times New Roman"/>
          <w:sz w:val="28"/>
          <w:szCs w:val="28"/>
        </w:rPr>
        <w:t>484,88».</w:t>
      </w:r>
    </w:p>
    <w:p w:rsidR="00DA548B" w:rsidRPr="00723D90" w:rsidRDefault="003A49F2" w:rsidP="00790EB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1.5 </w:t>
      </w:r>
      <w:r w:rsidR="00DA548B" w:rsidRPr="00723D90">
        <w:rPr>
          <w:rFonts w:ascii="Times New Roman" w:hAnsi="Times New Roman" w:cs="Times New Roman"/>
          <w:sz w:val="28"/>
          <w:szCs w:val="28"/>
        </w:rPr>
        <w:t xml:space="preserve">Статью 19 </w:t>
      </w:r>
      <w:r w:rsidR="00E854C5" w:rsidRPr="00723D90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E854C5" w:rsidRPr="00723D90" w:rsidRDefault="00E854C5" w:rsidP="00E854C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b/>
          <w:sz w:val="28"/>
          <w:szCs w:val="28"/>
        </w:rPr>
        <w:t>«Статья 19. Муниципальный внутренний долг Тасеевского района</w:t>
      </w:r>
      <w:r w:rsidRPr="00723D90">
        <w:rPr>
          <w:rFonts w:ascii="Times New Roman" w:hAnsi="Times New Roman" w:cs="Times New Roman"/>
          <w:sz w:val="28"/>
          <w:szCs w:val="28"/>
        </w:rPr>
        <w:t>.</w:t>
      </w:r>
    </w:p>
    <w:p w:rsidR="00E854C5" w:rsidRPr="00723D90" w:rsidRDefault="00E854C5" w:rsidP="00E854C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 Установить верхний предел муниципального внутреннего долга Тасеевского района по долговым обязательствам Тасеевского района: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на 1 января 2026 года в сумме </w:t>
      </w:r>
      <w:r w:rsidR="005C1EC2" w:rsidRPr="00723D90">
        <w:rPr>
          <w:rFonts w:ascii="Times New Roman" w:hAnsi="Times New Roman" w:cs="Times New Roman"/>
          <w:sz w:val="28"/>
          <w:szCs w:val="28"/>
        </w:rPr>
        <w:t>3</w:t>
      </w:r>
      <w:r w:rsidR="00723D90">
        <w:rPr>
          <w:rFonts w:ascii="Times New Roman" w:hAnsi="Times New Roman" w:cs="Times New Roman"/>
          <w:sz w:val="28"/>
          <w:szCs w:val="28"/>
        </w:rPr>
        <w:t> </w:t>
      </w:r>
      <w:r w:rsidR="005C1EC2" w:rsidRPr="00723D90">
        <w:rPr>
          <w:rFonts w:ascii="Times New Roman" w:hAnsi="Times New Roman" w:cs="Times New Roman"/>
          <w:sz w:val="28"/>
          <w:szCs w:val="28"/>
        </w:rPr>
        <w:t>100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5C1EC2" w:rsidRPr="00723D90">
        <w:rPr>
          <w:rFonts w:ascii="Times New Roman" w:hAnsi="Times New Roman" w:cs="Times New Roman"/>
          <w:sz w:val="28"/>
          <w:szCs w:val="28"/>
        </w:rPr>
        <w:t>000</w:t>
      </w:r>
      <w:r w:rsidRPr="00723D90">
        <w:rPr>
          <w:rFonts w:ascii="Times New Roman" w:hAnsi="Times New Roman" w:cs="Times New Roman"/>
          <w:sz w:val="28"/>
          <w:szCs w:val="28"/>
        </w:rPr>
        <w:t xml:space="preserve">,0 рублей, в том числе по муниципальным 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гарантиям 0;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на 1 января 2027 года в сумме 0,0 рублей, в том числе по муниципальным 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гарантиям 0;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 xml:space="preserve">на 1 января 2028 года в сумме 0,0 рублей, в том числе по муниципальным </w:t>
      </w:r>
    </w:p>
    <w:p w:rsidR="00E854C5" w:rsidRPr="00723D90" w:rsidRDefault="00E854C5" w:rsidP="00856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гарантиям 0.</w:t>
      </w:r>
    </w:p>
    <w:p w:rsidR="00E854C5" w:rsidRPr="00723D90" w:rsidRDefault="00E854C5" w:rsidP="003E0C1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долга не более</w:t>
      </w:r>
    </w:p>
    <w:p w:rsidR="00E854C5" w:rsidRPr="00723D90" w:rsidRDefault="00FB052A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98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352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 xml:space="preserve">997,9 </w:t>
      </w:r>
      <w:r w:rsidR="00E854C5" w:rsidRPr="00723D90">
        <w:rPr>
          <w:rFonts w:ascii="Times New Roman" w:hAnsi="Times New Roman" w:cs="Times New Roman"/>
          <w:sz w:val="28"/>
          <w:szCs w:val="28"/>
        </w:rPr>
        <w:t>рублей в 2025 году</w:t>
      </w:r>
    </w:p>
    <w:p w:rsidR="00E854C5" w:rsidRPr="00723D90" w:rsidRDefault="003E0C1F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72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987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589,2</w:t>
      </w:r>
      <w:r w:rsidR="00E854C5" w:rsidRPr="00723D90">
        <w:rPr>
          <w:rFonts w:ascii="Times New Roman" w:hAnsi="Times New Roman" w:cs="Times New Roman"/>
          <w:sz w:val="28"/>
          <w:szCs w:val="28"/>
        </w:rPr>
        <w:t xml:space="preserve"> рублей в 2026 году</w:t>
      </w:r>
    </w:p>
    <w:p w:rsidR="00E854C5" w:rsidRPr="00723D90" w:rsidRDefault="003E0C1F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73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833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412,0</w:t>
      </w:r>
      <w:r w:rsidR="00E854C5" w:rsidRPr="00723D90">
        <w:rPr>
          <w:rFonts w:ascii="Times New Roman" w:hAnsi="Times New Roman" w:cs="Times New Roman"/>
          <w:sz w:val="28"/>
          <w:szCs w:val="28"/>
        </w:rPr>
        <w:t xml:space="preserve"> рублей в 2027 году</w:t>
      </w:r>
    </w:p>
    <w:p w:rsidR="00E854C5" w:rsidRPr="00723D90" w:rsidRDefault="00E854C5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3.Установить объем муниципального долга Тасеевского района в сумме не более:</w:t>
      </w:r>
    </w:p>
    <w:p w:rsidR="00E854C5" w:rsidRPr="00723D90" w:rsidRDefault="00E854C5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45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984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279,0 рублей в 2025 году</w:t>
      </w:r>
    </w:p>
    <w:p w:rsidR="00E854C5" w:rsidRPr="00723D90" w:rsidRDefault="003E0C1F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43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926</w:t>
      </w:r>
      <w:r w:rsidR="00723D90">
        <w:rPr>
          <w:rFonts w:ascii="Times New Roman" w:hAnsi="Times New Roman" w:cs="Times New Roman"/>
          <w:sz w:val="28"/>
          <w:szCs w:val="28"/>
        </w:rPr>
        <w:t xml:space="preserve"> </w:t>
      </w:r>
      <w:r w:rsidRPr="00723D90">
        <w:rPr>
          <w:rFonts w:ascii="Times New Roman" w:hAnsi="Times New Roman" w:cs="Times New Roman"/>
          <w:sz w:val="28"/>
          <w:szCs w:val="28"/>
        </w:rPr>
        <w:t>680,0</w:t>
      </w:r>
      <w:r w:rsidR="00E854C5" w:rsidRPr="00723D90">
        <w:rPr>
          <w:rFonts w:ascii="Times New Roman" w:hAnsi="Times New Roman" w:cs="Times New Roman"/>
          <w:sz w:val="28"/>
          <w:szCs w:val="28"/>
        </w:rPr>
        <w:t xml:space="preserve"> рублей в 2026 году</w:t>
      </w:r>
    </w:p>
    <w:p w:rsidR="00E854C5" w:rsidRPr="00723D90" w:rsidRDefault="00E854C5" w:rsidP="003E0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44 692 740,0 рублей в 2027 году.»</w:t>
      </w:r>
    </w:p>
    <w:p w:rsidR="00DC04AF" w:rsidRPr="00723D90" w:rsidRDefault="00CA1A61" w:rsidP="00DF1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sz w:val="28"/>
          <w:szCs w:val="28"/>
        </w:rPr>
        <w:t>1.</w:t>
      </w:r>
      <w:r w:rsidR="00DA548B" w:rsidRPr="00723D90">
        <w:rPr>
          <w:rFonts w:ascii="Times New Roman" w:hAnsi="Times New Roman" w:cs="Times New Roman"/>
          <w:sz w:val="28"/>
          <w:szCs w:val="28"/>
        </w:rPr>
        <w:t>3</w:t>
      </w:r>
      <w:r w:rsidRPr="00723D90">
        <w:rPr>
          <w:rFonts w:ascii="Times New Roman" w:hAnsi="Times New Roman" w:cs="Times New Roman"/>
          <w:sz w:val="28"/>
          <w:szCs w:val="28"/>
        </w:rPr>
        <w:t xml:space="preserve">. </w:t>
      </w:r>
      <w:r w:rsidR="00DC04AF" w:rsidRPr="00723D90">
        <w:rPr>
          <w:rFonts w:ascii="Times New Roman" w:hAnsi="Times New Roman" w:cs="Times New Roman"/>
          <w:sz w:val="28"/>
          <w:szCs w:val="28"/>
        </w:rPr>
        <w:t>П</w:t>
      </w:r>
      <w:r w:rsidR="00370F24" w:rsidRPr="00723D90">
        <w:rPr>
          <w:rFonts w:ascii="Times New Roman" w:hAnsi="Times New Roman" w:cs="Times New Roman"/>
          <w:sz w:val="28"/>
          <w:szCs w:val="28"/>
        </w:rPr>
        <w:t>риложения 1,2,3,4,5</w:t>
      </w:r>
      <w:r w:rsidR="00790EBD" w:rsidRPr="00723D90">
        <w:rPr>
          <w:rFonts w:ascii="Times New Roman" w:hAnsi="Times New Roman" w:cs="Times New Roman"/>
          <w:sz w:val="28"/>
          <w:szCs w:val="28"/>
        </w:rPr>
        <w:t>,</w:t>
      </w:r>
      <w:r w:rsidR="003D61AE" w:rsidRPr="00723D90">
        <w:rPr>
          <w:rFonts w:ascii="Times New Roman" w:hAnsi="Times New Roman" w:cs="Times New Roman"/>
          <w:sz w:val="28"/>
          <w:szCs w:val="28"/>
        </w:rPr>
        <w:t>7,8,1</w:t>
      </w:r>
      <w:r w:rsidR="00374889">
        <w:rPr>
          <w:rFonts w:ascii="Times New Roman" w:hAnsi="Times New Roman" w:cs="Times New Roman"/>
          <w:sz w:val="28"/>
          <w:szCs w:val="28"/>
        </w:rPr>
        <w:t>1</w:t>
      </w:r>
      <w:r w:rsidR="00BA69E7">
        <w:rPr>
          <w:rFonts w:ascii="Times New Roman" w:hAnsi="Times New Roman" w:cs="Times New Roman"/>
          <w:sz w:val="28"/>
          <w:szCs w:val="28"/>
        </w:rPr>
        <w:t>,18</w:t>
      </w:r>
      <w:r w:rsidR="003D61AE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DC04AF" w:rsidRPr="00723D90">
        <w:rPr>
          <w:rFonts w:ascii="Times New Roman" w:hAnsi="Times New Roman" w:cs="Times New Roman"/>
          <w:sz w:val="28"/>
          <w:szCs w:val="28"/>
        </w:rPr>
        <w:t>к Решению изложить в редакции с</w:t>
      </w:r>
      <w:r w:rsidR="00370F24" w:rsidRPr="00723D90">
        <w:rPr>
          <w:rFonts w:ascii="Times New Roman" w:hAnsi="Times New Roman" w:cs="Times New Roman"/>
          <w:sz w:val="28"/>
          <w:szCs w:val="28"/>
        </w:rPr>
        <w:t>огласно приложениям 1,2,3,4,5</w:t>
      </w:r>
      <w:r w:rsidR="00790EBD" w:rsidRPr="00723D90">
        <w:rPr>
          <w:rFonts w:ascii="Times New Roman" w:hAnsi="Times New Roman" w:cs="Times New Roman"/>
          <w:sz w:val="28"/>
          <w:szCs w:val="28"/>
        </w:rPr>
        <w:t>,6</w:t>
      </w:r>
      <w:r w:rsidR="003D61AE" w:rsidRPr="00723D90">
        <w:rPr>
          <w:rFonts w:ascii="Times New Roman" w:hAnsi="Times New Roman" w:cs="Times New Roman"/>
          <w:sz w:val="28"/>
          <w:szCs w:val="28"/>
        </w:rPr>
        <w:t>,7,8</w:t>
      </w:r>
      <w:r w:rsidR="00BA69E7">
        <w:rPr>
          <w:rFonts w:ascii="Times New Roman" w:hAnsi="Times New Roman" w:cs="Times New Roman"/>
          <w:sz w:val="28"/>
          <w:szCs w:val="28"/>
        </w:rPr>
        <w:t>,9</w:t>
      </w:r>
      <w:r w:rsidR="00B01314" w:rsidRPr="00723D90">
        <w:rPr>
          <w:rFonts w:ascii="Times New Roman" w:hAnsi="Times New Roman" w:cs="Times New Roman"/>
          <w:sz w:val="28"/>
          <w:szCs w:val="28"/>
        </w:rPr>
        <w:t xml:space="preserve"> </w:t>
      </w:r>
      <w:r w:rsidR="00DC04AF" w:rsidRPr="00723D90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DA05A1" w:rsidRPr="00DA05A1" w:rsidRDefault="00DC04AF" w:rsidP="00DA05A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D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DA05A1" w:rsidRPr="00DA05A1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DA05A1" w:rsidRPr="00DA05A1">
        <w:rPr>
          <w:rFonts w:ascii="Times New Roman" w:hAnsi="Times New Roman" w:cs="Times New Roman"/>
          <w:bCs/>
          <w:w w:val="105"/>
          <w:sz w:val="28"/>
          <w:szCs w:val="28"/>
        </w:rPr>
        <w:t>в о</w:t>
      </w:r>
      <w:bookmarkStart w:id="1" w:name="_GoBack"/>
      <w:bookmarkEnd w:id="1"/>
      <w:r w:rsidR="00DA05A1" w:rsidRPr="00DA05A1">
        <w:rPr>
          <w:rFonts w:ascii="Times New Roman" w:hAnsi="Times New Roman" w:cs="Times New Roman"/>
          <w:bCs/>
          <w:w w:val="105"/>
          <w:sz w:val="28"/>
          <w:szCs w:val="28"/>
        </w:rPr>
        <w:t xml:space="preserve">бщественно-политической газете </w:t>
      </w:r>
      <w:r w:rsidR="00DA05A1" w:rsidRPr="00DA05A1">
        <w:rPr>
          <w:rFonts w:ascii="Times New Roman" w:hAnsi="Times New Roman" w:cs="Times New Roman"/>
          <w:bCs/>
          <w:w w:val="105"/>
          <w:sz w:val="28"/>
          <w:szCs w:val="28"/>
        </w:rPr>
        <w:lastRenderedPageBreak/>
        <w:t xml:space="preserve">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DA05A1" w:rsidRPr="00DA05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DA05A1" w:rsidRPr="00DA05A1">
        <w:rPr>
          <w:rFonts w:ascii="Times New Roman" w:hAnsi="Times New Roman" w:cs="Times New Roman"/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6" w:history="1">
        <w:r w:rsidR="00DA05A1" w:rsidRPr="00DA05A1">
          <w:rPr>
            <w:rStyle w:val="ac"/>
            <w:rFonts w:ascii="Times New Roman" w:hAnsi="Times New Roman" w:cs="Times New Roman"/>
            <w:bCs/>
            <w:w w:val="105"/>
            <w:sz w:val="28"/>
            <w:szCs w:val="28"/>
          </w:rPr>
          <w:t>https://трсд.рф</w:t>
        </w:r>
      </w:hyperlink>
      <w:r w:rsidR="00DA05A1" w:rsidRPr="00DA05A1">
        <w:rPr>
          <w:rFonts w:ascii="Times New Roman" w:hAnsi="Times New Roman" w:cs="Times New Roman"/>
          <w:bCs/>
          <w:w w:val="105"/>
          <w:sz w:val="28"/>
          <w:szCs w:val="28"/>
        </w:rPr>
        <w:t xml:space="preserve">, </w:t>
      </w:r>
      <w:hyperlink r:id="rId7" w:history="1">
        <w:r w:rsidR="00DA05A1" w:rsidRPr="00DA05A1">
          <w:rPr>
            <w:rStyle w:val="ac"/>
            <w:rFonts w:ascii="Times New Roman" w:hAnsi="Times New Roman" w:cs="Times New Roman"/>
            <w:bCs/>
            <w:w w:val="105"/>
            <w:sz w:val="28"/>
            <w:szCs w:val="28"/>
          </w:rPr>
          <w:t>https://adm-dzergin.ru</w:t>
        </w:r>
      </w:hyperlink>
      <w:r w:rsidR="00DA05A1" w:rsidRPr="00DA05A1">
        <w:rPr>
          <w:rFonts w:ascii="Times New Roman" w:hAnsi="Times New Roman" w:cs="Times New Roman"/>
          <w:bCs/>
          <w:w w:val="105"/>
          <w:sz w:val="28"/>
          <w:szCs w:val="28"/>
        </w:rPr>
        <w:t xml:space="preserve">, </w:t>
      </w:r>
      <w:hyperlink r:id="rId8" w:history="1">
        <w:r w:rsidR="00DA05A1" w:rsidRPr="00DA05A1">
          <w:rPr>
            <w:rStyle w:val="ac"/>
            <w:rFonts w:ascii="Times New Roman" w:hAnsi="Times New Roman" w:cs="Times New Roman"/>
            <w:bCs/>
            <w:w w:val="105"/>
            <w:sz w:val="28"/>
            <w:szCs w:val="28"/>
          </w:rPr>
          <w:t>https://adm.taseevo.ru</w:t>
        </w:r>
      </w:hyperlink>
      <w:r w:rsidR="00DA05A1" w:rsidRPr="00DA05A1">
        <w:rPr>
          <w:rFonts w:ascii="Times New Roman" w:hAnsi="Times New Roman" w:cs="Times New Roman"/>
          <w:sz w:val="28"/>
          <w:szCs w:val="28"/>
        </w:rPr>
        <w:t>.</w:t>
      </w:r>
    </w:p>
    <w:p w:rsidR="007474B5" w:rsidRPr="00DA05A1" w:rsidRDefault="007474B5" w:rsidP="007474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7474B5" w:rsidRPr="00723D90" w:rsidRDefault="007474B5" w:rsidP="007474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474B5" w:rsidRPr="00723D90" w:rsidTr="003A49F2">
        <w:tc>
          <w:tcPr>
            <w:tcW w:w="4785" w:type="dxa"/>
          </w:tcPr>
          <w:p w:rsidR="007474B5" w:rsidRDefault="00FD5325" w:rsidP="00FD53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Дзержинско-Тасеевского окружного совета депутатов</w:t>
            </w:r>
          </w:p>
          <w:p w:rsidR="00FD5325" w:rsidRPr="00723D90" w:rsidRDefault="00FD5325" w:rsidP="00FD53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Д.Н.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786" w:type="dxa"/>
          </w:tcPr>
          <w:p w:rsidR="007474B5" w:rsidRDefault="00FD5325" w:rsidP="00FD532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Дзержинско-Тасеевского муниципального округа</w:t>
            </w:r>
          </w:p>
          <w:p w:rsidR="00FD5325" w:rsidRDefault="00FD5325" w:rsidP="00FD532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5325" w:rsidRPr="00723D90" w:rsidRDefault="00FD5325" w:rsidP="00FD532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В.Н. Дергунов         </w:t>
            </w:r>
          </w:p>
        </w:tc>
      </w:tr>
    </w:tbl>
    <w:p w:rsidR="004122F5" w:rsidRDefault="004122F5" w:rsidP="003A49F2"/>
    <w:sectPr w:rsidR="004122F5" w:rsidSect="00A039E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299"/>
    <w:multiLevelType w:val="hybridMultilevel"/>
    <w:tmpl w:val="708AF0EC"/>
    <w:lvl w:ilvl="0" w:tplc="FEA82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111A93"/>
    <w:multiLevelType w:val="hybridMultilevel"/>
    <w:tmpl w:val="290056AC"/>
    <w:lvl w:ilvl="0" w:tplc="5F3CD99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7095E54"/>
    <w:multiLevelType w:val="hybridMultilevel"/>
    <w:tmpl w:val="6D6AFA48"/>
    <w:lvl w:ilvl="0" w:tplc="97C260DC">
      <w:start w:val="1"/>
      <w:numFmt w:val="decimal"/>
      <w:lvlText w:val="%1)"/>
      <w:lvlJc w:val="left"/>
      <w:pPr>
        <w:ind w:left="111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317D4710"/>
    <w:multiLevelType w:val="hybridMultilevel"/>
    <w:tmpl w:val="DB90D640"/>
    <w:lvl w:ilvl="0" w:tplc="635413E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8B21EB9"/>
    <w:multiLevelType w:val="hybridMultilevel"/>
    <w:tmpl w:val="46AA58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3AE606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2" w:tplc="3E0E1966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B30167"/>
    <w:multiLevelType w:val="hybridMultilevel"/>
    <w:tmpl w:val="21064E7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6AEF0ED0"/>
    <w:multiLevelType w:val="multilevel"/>
    <w:tmpl w:val="E458B1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DD721D7"/>
    <w:multiLevelType w:val="multilevel"/>
    <w:tmpl w:val="E55237DE"/>
    <w:lvl w:ilvl="0">
      <w:start w:val="1"/>
      <w:numFmt w:val="decimal"/>
      <w:lvlText w:val="%1."/>
      <w:lvlJc w:val="left"/>
      <w:pPr>
        <w:ind w:left="1110" w:hanging="360"/>
      </w:pPr>
    </w:lvl>
    <w:lvl w:ilvl="1">
      <w:start w:val="1"/>
      <w:numFmt w:val="decimal"/>
      <w:isLgl/>
      <w:lvlText w:val="%1.%2"/>
      <w:lvlJc w:val="left"/>
      <w:pPr>
        <w:ind w:left="1110" w:hanging="36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470" w:hanging="72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1830" w:hanging="108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190" w:hanging="1440"/>
      </w:pPr>
    </w:lvl>
    <w:lvl w:ilvl="8">
      <w:start w:val="1"/>
      <w:numFmt w:val="decimal"/>
      <w:isLgl/>
      <w:lvlText w:val="%1.%2.%3.%4.%5.%6.%7.%8.%9"/>
      <w:lvlJc w:val="left"/>
      <w:pPr>
        <w:ind w:left="2190" w:hanging="1440"/>
      </w:pPr>
    </w:lvl>
  </w:abstractNum>
  <w:abstractNum w:abstractNumId="8" w15:restartNumberingAfterBreak="0">
    <w:nsid w:val="7660177B"/>
    <w:multiLevelType w:val="hybridMultilevel"/>
    <w:tmpl w:val="ECF07B4C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87BCB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1B"/>
    <w:rsid w:val="00021E57"/>
    <w:rsid w:val="00023FC0"/>
    <w:rsid w:val="00042E2F"/>
    <w:rsid w:val="000A26C2"/>
    <w:rsid w:val="000A771A"/>
    <w:rsid w:val="000B0FEC"/>
    <w:rsid w:val="000B1F8C"/>
    <w:rsid w:val="00106E94"/>
    <w:rsid w:val="00115524"/>
    <w:rsid w:val="001273BD"/>
    <w:rsid w:val="00131ABE"/>
    <w:rsid w:val="00145B6C"/>
    <w:rsid w:val="001460B7"/>
    <w:rsid w:val="001818D9"/>
    <w:rsid w:val="0018659D"/>
    <w:rsid w:val="001A7613"/>
    <w:rsid w:val="001B6A4E"/>
    <w:rsid w:val="001E4642"/>
    <w:rsid w:val="0025155C"/>
    <w:rsid w:val="0026141A"/>
    <w:rsid w:val="00290D4A"/>
    <w:rsid w:val="00292637"/>
    <w:rsid w:val="002A7AB8"/>
    <w:rsid w:val="002B7753"/>
    <w:rsid w:val="002F7364"/>
    <w:rsid w:val="0030402C"/>
    <w:rsid w:val="00340FC4"/>
    <w:rsid w:val="003439AD"/>
    <w:rsid w:val="003621A1"/>
    <w:rsid w:val="0036598B"/>
    <w:rsid w:val="00370F24"/>
    <w:rsid w:val="00374889"/>
    <w:rsid w:val="00374BD2"/>
    <w:rsid w:val="00397455"/>
    <w:rsid w:val="003A49F2"/>
    <w:rsid w:val="003B59B3"/>
    <w:rsid w:val="003C3623"/>
    <w:rsid w:val="003D61AE"/>
    <w:rsid w:val="003E0C1F"/>
    <w:rsid w:val="00403F71"/>
    <w:rsid w:val="00412078"/>
    <w:rsid w:val="004122F5"/>
    <w:rsid w:val="004209D1"/>
    <w:rsid w:val="0042151B"/>
    <w:rsid w:val="004222DB"/>
    <w:rsid w:val="00424BDC"/>
    <w:rsid w:val="004432AA"/>
    <w:rsid w:val="004652CA"/>
    <w:rsid w:val="00473596"/>
    <w:rsid w:val="00477E05"/>
    <w:rsid w:val="00491EA6"/>
    <w:rsid w:val="004C780D"/>
    <w:rsid w:val="004D7660"/>
    <w:rsid w:val="004F15A7"/>
    <w:rsid w:val="00526157"/>
    <w:rsid w:val="00557D3D"/>
    <w:rsid w:val="00563897"/>
    <w:rsid w:val="00564BDD"/>
    <w:rsid w:val="0058508C"/>
    <w:rsid w:val="00595007"/>
    <w:rsid w:val="005B17A8"/>
    <w:rsid w:val="005B37CF"/>
    <w:rsid w:val="005C1EC2"/>
    <w:rsid w:val="005C44F4"/>
    <w:rsid w:val="005C7945"/>
    <w:rsid w:val="005D1119"/>
    <w:rsid w:val="005E7582"/>
    <w:rsid w:val="005E7EC0"/>
    <w:rsid w:val="005F1B6D"/>
    <w:rsid w:val="00606CC9"/>
    <w:rsid w:val="00621AE3"/>
    <w:rsid w:val="00625E74"/>
    <w:rsid w:val="00626B9D"/>
    <w:rsid w:val="00642D77"/>
    <w:rsid w:val="0065554A"/>
    <w:rsid w:val="00687ADD"/>
    <w:rsid w:val="006A5738"/>
    <w:rsid w:val="006C620B"/>
    <w:rsid w:val="006E1B36"/>
    <w:rsid w:val="006F3BD1"/>
    <w:rsid w:val="00713FF6"/>
    <w:rsid w:val="00721C8B"/>
    <w:rsid w:val="00723D90"/>
    <w:rsid w:val="00742D23"/>
    <w:rsid w:val="007474B5"/>
    <w:rsid w:val="0078253A"/>
    <w:rsid w:val="0078602F"/>
    <w:rsid w:val="00790EBD"/>
    <w:rsid w:val="007B17D7"/>
    <w:rsid w:val="007C3184"/>
    <w:rsid w:val="007E0EAD"/>
    <w:rsid w:val="00800088"/>
    <w:rsid w:val="00804E9C"/>
    <w:rsid w:val="00813637"/>
    <w:rsid w:val="00814A37"/>
    <w:rsid w:val="0081780A"/>
    <w:rsid w:val="008353CF"/>
    <w:rsid w:val="00856BA6"/>
    <w:rsid w:val="00857887"/>
    <w:rsid w:val="008702DB"/>
    <w:rsid w:val="00874A31"/>
    <w:rsid w:val="008A0727"/>
    <w:rsid w:val="008A200A"/>
    <w:rsid w:val="008C0DBB"/>
    <w:rsid w:val="008D6928"/>
    <w:rsid w:val="008E037F"/>
    <w:rsid w:val="00935758"/>
    <w:rsid w:val="00953807"/>
    <w:rsid w:val="00987826"/>
    <w:rsid w:val="009A63FD"/>
    <w:rsid w:val="009B1836"/>
    <w:rsid w:val="009E122A"/>
    <w:rsid w:val="009E4878"/>
    <w:rsid w:val="00A039E7"/>
    <w:rsid w:val="00A1695C"/>
    <w:rsid w:val="00A25E60"/>
    <w:rsid w:val="00A73854"/>
    <w:rsid w:val="00A74641"/>
    <w:rsid w:val="00A83531"/>
    <w:rsid w:val="00A96499"/>
    <w:rsid w:val="00AA3490"/>
    <w:rsid w:val="00AB721E"/>
    <w:rsid w:val="00AF59D2"/>
    <w:rsid w:val="00B01314"/>
    <w:rsid w:val="00B137E6"/>
    <w:rsid w:val="00B1423C"/>
    <w:rsid w:val="00B37BAB"/>
    <w:rsid w:val="00BA511F"/>
    <w:rsid w:val="00BA69E7"/>
    <w:rsid w:val="00BB25C7"/>
    <w:rsid w:val="00BE05C0"/>
    <w:rsid w:val="00BE0E15"/>
    <w:rsid w:val="00BF5092"/>
    <w:rsid w:val="00C13422"/>
    <w:rsid w:val="00C40260"/>
    <w:rsid w:val="00C44C7C"/>
    <w:rsid w:val="00C61938"/>
    <w:rsid w:val="00C7278B"/>
    <w:rsid w:val="00C92039"/>
    <w:rsid w:val="00CA1A61"/>
    <w:rsid w:val="00CB06C1"/>
    <w:rsid w:val="00CE0BCB"/>
    <w:rsid w:val="00D04822"/>
    <w:rsid w:val="00D111B9"/>
    <w:rsid w:val="00D15B36"/>
    <w:rsid w:val="00D21449"/>
    <w:rsid w:val="00D25CD2"/>
    <w:rsid w:val="00D27C21"/>
    <w:rsid w:val="00D5086D"/>
    <w:rsid w:val="00D508DF"/>
    <w:rsid w:val="00D6140D"/>
    <w:rsid w:val="00D64E51"/>
    <w:rsid w:val="00D903BC"/>
    <w:rsid w:val="00DA05A1"/>
    <w:rsid w:val="00DA548B"/>
    <w:rsid w:val="00DC04AF"/>
    <w:rsid w:val="00DE1823"/>
    <w:rsid w:val="00DE3C18"/>
    <w:rsid w:val="00DF1BCD"/>
    <w:rsid w:val="00DF2127"/>
    <w:rsid w:val="00DF4DCA"/>
    <w:rsid w:val="00E21613"/>
    <w:rsid w:val="00E55BAD"/>
    <w:rsid w:val="00E8297D"/>
    <w:rsid w:val="00E854C5"/>
    <w:rsid w:val="00E94E15"/>
    <w:rsid w:val="00EA4F97"/>
    <w:rsid w:val="00EB63AF"/>
    <w:rsid w:val="00F27497"/>
    <w:rsid w:val="00F66563"/>
    <w:rsid w:val="00F77306"/>
    <w:rsid w:val="00F83D96"/>
    <w:rsid w:val="00F9394D"/>
    <w:rsid w:val="00FB052A"/>
    <w:rsid w:val="00FC148F"/>
    <w:rsid w:val="00FD5325"/>
    <w:rsid w:val="00FD73CB"/>
    <w:rsid w:val="00FE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394CCA-1E1B-447B-9CC3-D2A1DCF2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364"/>
    <w:pPr>
      <w:spacing w:after="160"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364"/>
    <w:pPr>
      <w:ind w:left="720"/>
    </w:pPr>
  </w:style>
  <w:style w:type="table" w:styleId="a4">
    <w:name w:val="Table Grid"/>
    <w:basedOn w:val="a1"/>
    <w:rsid w:val="007474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46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0B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273B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273B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273BD"/>
    <w:rPr>
      <w:rFonts w:ascii="Calibri" w:eastAsia="Calibri" w:hAnsi="Calibri" w:cs="Calibri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73B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73BD"/>
    <w:rPr>
      <w:rFonts w:ascii="Calibri" w:eastAsia="Calibri" w:hAnsi="Calibri" w:cs="Calibri"/>
      <w:b/>
      <w:bCs/>
      <w:sz w:val="20"/>
      <w:szCs w:val="20"/>
    </w:rPr>
  </w:style>
  <w:style w:type="character" w:styleId="ac">
    <w:name w:val="Hyperlink"/>
    <w:link w:val="1"/>
    <w:rsid w:val="00DA05A1"/>
    <w:rPr>
      <w:color w:val="0000FF"/>
      <w:u w:val="single"/>
    </w:rPr>
  </w:style>
  <w:style w:type="paragraph" w:customStyle="1" w:styleId="1">
    <w:name w:val="Гиперссылка1"/>
    <w:link w:val="ac"/>
    <w:qFormat/>
    <w:rsid w:val="00DA05A1"/>
    <w:pPr>
      <w:suppressAutoHyphens/>
      <w:spacing w:after="0" w:line="240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taseev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m-dzerg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Пользователь Windows</cp:lastModifiedBy>
  <cp:revision>123</cp:revision>
  <cp:lastPrinted>2025-12-05T07:46:00Z</cp:lastPrinted>
  <dcterms:created xsi:type="dcterms:W3CDTF">2018-03-13T02:07:00Z</dcterms:created>
  <dcterms:modified xsi:type="dcterms:W3CDTF">2025-12-05T07:47:00Z</dcterms:modified>
</cp:coreProperties>
</file>